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9746" w14:textId="77777777" w:rsidR="001E4CAA" w:rsidRDefault="001E4CAA" w:rsidP="001E4CAA">
      <w:pPr>
        <w:spacing w:after="0" w:line="240" w:lineRule="auto"/>
        <w:ind w:firstLine="708"/>
        <w:rPr>
          <w:rFonts w:ascii="Arial" w:hAnsi="Arial" w:cs="Arial"/>
          <w:b/>
          <w:caps/>
          <w:color w:val="595959" w:themeColor="text1" w:themeTint="A6"/>
          <w:sz w:val="32"/>
          <w:szCs w:val="32"/>
        </w:rPr>
      </w:pPr>
    </w:p>
    <w:p w14:paraId="7BF1AED4" w14:textId="77777777" w:rsidR="005163EC" w:rsidRDefault="005163EC" w:rsidP="001E4CAA">
      <w:pPr>
        <w:spacing w:after="0" w:line="240" w:lineRule="auto"/>
        <w:ind w:firstLine="708"/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</w:pPr>
    </w:p>
    <w:p w14:paraId="009B640B" w14:textId="7194FE6E" w:rsidR="00BB5CDB" w:rsidRPr="007A0E0F" w:rsidRDefault="00BB5CDB" w:rsidP="001E4CAA">
      <w:pPr>
        <w:spacing w:after="0" w:line="240" w:lineRule="auto"/>
        <w:ind w:firstLine="708"/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</w:pPr>
      <w:r w:rsidRPr="007A0E0F"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  <w:t>Canevas de présentation de candidature</w:t>
      </w:r>
    </w:p>
    <w:p w14:paraId="5F1EAF9A" w14:textId="57E40218" w:rsidR="00BB5CDB" w:rsidRPr="007A0E0F" w:rsidRDefault="00BB5CDB" w:rsidP="00BB5CDB">
      <w:pPr>
        <w:spacing w:after="0" w:line="240" w:lineRule="auto"/>
        <w:jc w:val="center"/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</w:pPr>
      <w:r w:rsidRPr="007A0E0F"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  <w:t>à un Poste au conseil d’administration de la FHCQ dans la section AGA 202</w:t>
      </w:r>
      <w:r w:rsidR="00C8022A"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  <w:t>6</w:t>
      </w:r>
      <w:r w:rsidRPr="007A0E0F"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  <w:t xml:space="preserve"> du site fhcq.coop</w:t>
      </w:r>
    </w:p>
    <w:p w14:paraId="37439DDB" w14:textId="77777777" w:rsidR="00BB5CDB" w:rsidRPr="00BB5CDB" w:rsidRDefault="00BB5CDB" w:rsidP="00BB5CDB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380BBE84" w14:textId="28907748" w:rsidR="00BB5CDB" w:rsidRPr="007A0E0F" w:rsidRDefault="00BB5CDB" w:rsidP="00BB5CDB">
      <w:pPr>
        <w:spacing w:after="0" w:line="240" w:lineRule="auto"/>
        <w:jc w:val="center"/>
        <w:rPr>
          <w:rFonts w:ascii="Gilroy Light" w:hAnsi="Gilroy Light" w:cs="Arial"/>
          <w:b/>
          <w:caps/>
        </w:rPr>
      </w:pPr>
      <w:r w:rsidRPr="007A0E0F">
        <w:rPr>
          <w:rFonts w:ascii="Gilroy Light" w:hAnsi="Gilroy Light" w:cs="Arial"/>
          <w:b/>
          <w:caps/>
        </w:rPr>
        <w:t>Assemblée générale annuelle 20</w:t>
      </w:r>
      <w:r w:rsidR="00B91F2E" w:rsidRPr="007A0E0F">
        <w:rPr>
          <w:rFonts w:ascii="Gilroy Light" w:hAnsi="Gilroy Light" w:cs="Arial"/>
          <w:b/>
          <w:caps/>
        </w:rPr>
        <w:t>2</w:t>
      </w:r>
      <w:r w:rsidR="00C8022A">
        <w:rPr>
          <w:rFonts w:ascii="Gilroy Light" w:hAnsi="Gilroy Light" w:cs="Arial"/>
          <w:b/>
          <w:caps/>
        </w:rPr>
        <w:t>6</w:t>
      </w:r>
    </w:p>
    <w:p w14:paraId="35988D45" w14:textId="77777777" w:rsidR="00BB5CDB" w:rsidRPr="00BB5CDB" w:rsidRDefault="00BB5CDB" w:rsidP="00BB5CDB">
      <w:pPr>
        <w:spacing w:after="0" w:line="240" w:lineRule="auto"/>
        <w:rPr>
          <w:rFonts w:ascii="Arial" w:hAnsi="Arial" w:cs="Arial"/>
        </w:rPr>
      </w:pPr>
    </w:p>
    <w:p w14:paraId="4A140456" w14:textId="3829616F" w:rsidR="00EA4BB7" w:rsidRPr="00873144" w:rsidRDefault="00BB5CDB" w:rsidP="00BB5CDB">
      <w:pPr>
        <w:spacing w:after="0" w:line="240" w:lineRule="auto"/>
        <w:rPr>
          <w:rFonts w:ascii="Gilroy Light" w:hAnsi="Gilroy Light" w:cs="Arial"/>
        </w:rPr>
      </w:pPr>
      <w:r w:rsidRPr="00873144">
        <w:rPr>
          <w:rFonts w:ascii="Gilroy Light" w:hAnsi="Gilroy Light" w:cs="Arial"/>
        </w:rPr>
        <w:t>Veuillez S.V.P. remplir ce questionnaire et le retourner avec votre bulletin de mise en candidature à un poste d’</w:t>
      </w:r>
      <w:proofErr w:type="spellStart"/>
      <w:r w:rsidRPr="00873144">
        <w:rPr>
          <w:rFonts w:ascii="Gilroy Light" w:hAnsi="Gilroy Light" w:cs="Arial"/>
        </w:rPr>
        <w:t>administrateur</w:t>
      </w:r>
      <w:r w:rsidR="00D37D19" w:rsidRPr="00873144">
        <w:rPr>
          <w:rFonts w:ascii="Gilroy Light" w:hAnsi="Gilroy Light" w:cs="Arial"/>
        </w:rPr>
        <w:t>.trice</w:t>
      </w:r>
      <w:proofErr w:type="spellEnd"/>
      <w:r w:rsidRPr="00873144">
        <w:rPr>
          <w:rFonts w:ascii="Gilroy Light" w:hAnsi="Gilroy Light" w:cs="Arial"/>
        </w:rPr>
        <w:t xml:space="preserve"> de la FHCQ à </w:t>
      </w:r>
      <w:hyperlink r:id="rId10" w:history="1">
        <w:r w:rsidRPr="00873144">
          <w:rPr>
            <w:rStyle w:val="Hyperlink"/>
            <w:rFonts w:ascii="Gilroy Light" w:hAnsi="Gilroy Light" w:cs="Arial"/>
          </w:rPr>
          <w:t>njoseph@fhcq.coop</w:t>
        </w:r>
      </w:hyperlink>
      <w:r w:rsidRPr="00873144">
        <w:rPr>
          <w:rFonts w:ascii="Gilroy Light" w:hAnsi="Gilroy Light" w:cs="Arial"/>
        </w:rPr>
        <w:t xml:space="preserve"> </w:t>
      </w:r>
      <w:r w:rsidRPr="00873144">
        <w:rPr>
          <w:rFonts w:ascii="Gilroy Light" w:hAnsi="Gilroy Light" w:cs="Arial"/>
          <w:b/>
        </w:rPr>
        <w:t xml:space="preserve">au plus tard le </w:t>
      </w:r>
      <w:r w:rsidR="00C8022A">
        <w:rPr>
          <w:rFonts w:ascii="Gilroy Light" w:hAnsi="Gilroy Light" w:cs="Arial"/>
          <w:b/>
        </w:rPr>
        <w:t>11</w:t>
      </w:r>
      <w:r w:rsidRPr="00873144">
        <w:rPr>
          <w:rFonts w:ascii="Gilroy Light" w:hAnsi="Gilroy Light" w:cs="Arial"/>
          <w:b/>
        </w:rPr>
        <w:t xml:space="preserve"> mai 202</w:t>
      </w:r>
      <w:r w:rsidR="00B91F2E" w:rsidRPr="00873144">
        <w:rPr>
          <w:rFonts w:ascii="Gilroy Light" w:hAnsi="Gilroy Light" w:cs="Arial"/>
          <w:b/>
        </w:rPr>
        <w:t>5</w:t>
      </w:r>
      <w:r w:rsidRPr="00873144">
        <w:rPr>
          <w:rFonts w:ascii="Gilroy Light" w:hAnsi="Gilroy Light" w:cs="Arial"/>
          <w:b/>
        </w:rPr>
        <w:t>.</w:t>
      </w:r>
      <w:r w:rsidRPr="00873144">
        <w:rPr>
          <w:rFonts w:ascii="Gilroy Light" w:hAnsi="Gilroy Light" w:cs="Arial"/>
        </w:rPr>
        <w:t xml:space="preserve"> </w:t>
      </w:r>
    </w:p>
    <w:p w14:paraId="32CF3C8B" w14:textId="77777777" w:rsidR="00EA4BB7" w:rsidRPr="00873144" w:rsidRDefault="00EA4BB7" w:rsidP="00BB5CDB">
      <w:pPr>
        <w:spacing w:after="0" w:line="240" w:lineRule="auto"/>
        <w:rPr>
          <w:rFonts w:ascii="Gilroy Light" w:hAnsi="Gilroy Light" w:cs="Arial"/>
        </w:rPr>
      </w:pPr>
    </w:p>
    <w:p w14:paraId="1B9124EC" w14:textId="576DC6A1" w:rsidR="00EA4BB7" w:rsidRPr="00873144" w:rsidRDefault="00BB5CDB" w:rsidP="00BB5CDB">
      <w:pPr>
        <w:spacing w:after="0" w:line="240" w:lineRule="auto"/>
        <w:rPr>
          <w:rFonts w:ascii="Gilroy Light" w:hAnsi="Gilroy Light" w:cs="Arial"/>
        </w:rPr>
      </w:pPr>
      <w:r w:rsidRPr="00873144">
        <w:rPr>
          <w:rFonts w:ascii="Gilroy Light" w:hAnsi="Gilroy Light" w:cs="Arial"/>
        </w:rPr>
        <w:t>Veuillez noter que vous êtes responsable de la qualité de la présentation qui sera diffusée dans la section AGA 202</w:t>
      </w:r>
      <w:r w:rsidR="00B91F2E" w:rsidRPr="00873144">
        <w:rPr>
          <w:rFonts w:ascii="Gilroy Light" w:hAnsi="Gilroy Light" w:cs="Arial"/>
        </w:rPr>
        <w:t>5</w:t>
      </w:r>
      <w:r w:rsidRPr="00873144">
        <w:rPr>
          <w:rFonts w:ascii="Gilroy Light" w:hAnsi="Gilroy Light" w:cs="Arial"/>
        </w:rPr>
        <w:t xml:space="preserve"> du site </w:t>
      </w:r>
      <w:hyperlink r:id="rId11" w:history="1">
        <w:r w:rsidRPr="00873144">
          <w:rPr>
            <w:rStyle w:val="Hyperlink"/>
            <w:rFonts w:ascii="Gilroy Light" w:hAnsi="Gilroy Light" w:cs="Arial"/>
          </w:rPr>
          <w:t>fhcq.coop</w:t>
        </w:r>
      </w:hyperlink>
      <w:r w:rsidRPr="00873144">
        <w:rPr>
          <w:rFonts w:ascii="Gilroy Light" w:hAnsi="Gilroy Light" w:cs="Arial"/>
        </w:rPr>
        <w:t xml:space="preserve"> et que, par conséquent, aucune correction ne sera apportée au texte transmis. </w:t>
      </w:r>
    </w:p>
    <w:p w14:paraId="4616203D" w14:textId="77777777" w:rsidR="00EA4BB7" w:rsidRPr="00873144" w:rsidRDefault="00EA4BB7" w:rsidP="00BB5CDB">
      <w:pPr>
        <w:spacing w:after="0" w:line="240" w:lineRule="auto"/>
        <w:rPr>
          <w:rFonts w:ascii="Gilroy Light" w:hAnsi="Gilroy Light" w:cs="Arial"/>
        </w:rPr>
      </w:pPr>
    </w:p>
    <w:p w14:paraId="38705633" w14:textId="2A4221C4" w:rsidR="00BB5CDB" w:rsidRPr="00873144" w:rsidRDefault="00BB5CDB" w:rsidP="00BB5CDB">
      <w:pPr>
        <w:spacing w:after="0" w:line="240" w:lineRule="auto"/>
        <w:rPr>
          <w:rFonts w:ascii="Gilroy Light" w:hAnsi="Gilroy Light" w:cs="Arial"/>
        </w:rPr>
      </w:pPr>
      <w:r w:rsidRPr="00873144">
        <w:rPr>
          <w:rFonts w:ascii="Gilroy Light" w:hAnsi="Gilroy Light" w:cs="Arial"/>
        </w:rPr>
        <w:t>Nous vous suggérons également de joindre une photo à votre présentation textuelle.</w:t>
      </w:r>
    </w:p>
    <w:p w14:paraId="48A7BCF7" w14:textId="77777777" w:rsidR="00BB5CDB" w:rsidRPr="00BB5CDB" w:rsidRDefault="00BB5CDB" w:rsidP="00BB5CDB">
      <w:pPr>
        <w:spacing w:after="0" w:line="240" w:lineRule="auto"/>
        <w:rPr>
          <w:rFonts w:ascii="Arial" w:hAnsi="Arial" w:cs="Arial"/>
        </w:rPr>
      </w:pPr>
    </w:p>
    <w:p w14:paraId="660932C9" w14:textId="3961093F" w:rsidR="00BB5CDB" w:rsidRPr="00BB5CDB" w:rsidRDefault="00BB5CDB" w:rsidP="00BB5CDB">
      <w:pPr>
        <w:spacing w:after="0" w:line="240" w:lineRule="auto"/>
        <w:jc w:val="center"/>
        <w:rPr>
          <w:rFonts w:ascii="Arial" w:hAnsi="Arial" w:cs="Arial"/>
        </w:rPr>
      </w:pPr>
      <w:r w:rsidRPr="00BB5CDB">
        <w:rPr>
          <w:rFonts w:ascii="Arial" w:hAnsi="Arial" w:cs="Arial"/>
        </w:rPr>
        <w:t>______________________________________________________________________</w:t>
      </w:r>
    </w:p>
    <w:p w14:paraId="09EE27CF" w14:textId="77777777" w:rsidR="00BB5CDB" w:rsidRPr="00BB5CDB" w:rsidRDefault="00BB5CDB" w:rsidP="00BB5CDB">
      <w:pPr>
        <w:spacing w:after="0" w:line="240" w:lineRule="auto"/>
        <w:rPr>
          <w:rFonts w:ascii="Arial" w:hAnsi="Arial" w:cs="Arial"/>
        </w:rPr>
      </w:pPr>
    </w:p>
    <w:p w14:paraId="1079DB10" w14:textId="0A3F21FA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Nom complet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 xml:space="preserve">: </w:t>
      </w:r>
      <w:r w:rsidR="002A7DEC" w:rsidRPr="002A7DEC">
        <w:rPr>
          <w:rFonts w:ascii="Gilroy Light" w:hAnsi="Gilroy Light" w:cs="Arial"/>
          <w:b/>
          <w:iCs/>
          <w:color w:val="2E74B5" w:themeColor="accent5" w:themeShade="BF"/>
        </w:rPr>
        <w:t>Abdoulaye BALDE</w:t>
      </w:r>
    </w:p>
    <w:p w14:paraId="2DD5A465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78107747" w14:textId="64F93589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Coopérative d’habitation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 xml:space="preserve">: </w:t>
      </w:r>
      <w:r w:rsidR="002A7DEC" w:rsidRPr="002A7DEC">
        <w:rPr>
          <w:rFonts w:ascii="Gilroy Light" w:hAnsi="Gilroy Light" w:cs="Arial"/>
          <w:b/>
          <w:iCs/>
          <w:color w:val="2E74B5" w:themeColor="accent5" w:themeShade="BF"/>
        </w:rPr>
        <w:t>Village Cloverdale</w:t>
      </w:r>
    </w:p>
    <w:p w14:paraId="2ABCCEAA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28510A94" w14:textId="0B803013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Adresse courriel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 xml:space="preserve">: </w:t>
      </w:r>
      <w:r w:rsidR="002A7DEC" w:rsidRPr="002A7DEC">
        <w:rPr>
          <w:rFonts w:ascii="Gilroy Light" w:hAnsi="Gilroy Light" w:cs="Arial"/>
          <w:b/>
          <w:iCs/>
          <w:color w:val="2E74B5" w:themeColor="accent5" w:themeShade="BF"/>
        </w:rPr>
        <w:t>Baldea5@yahoo.ca</w:t>
      </w:r>
    </w:p>
    <w:p w14:paraId="480F99CB" w14:textId="77777777" w:rsidR="00BB5CDB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5A080633" w14:textId="77777777" w:rsidR="005163EC" w:rsidRPr="007A0E0F" w:rsidRDefault="005163EC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198BEC45" w14:textId="2079E072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Adresse d’une page web, Facebook, Twitter où les membres des coopératives d’habitation pourraient obtenir plus d’information sur votre candidature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 xml:space="preserve">: </w:t>
      </w:r>
      <w:r w:rsidR="002A7DEC" w:rsidRPr="002A7DEC">
        <w:rPr>
          <w:rFonts w:ascii="Gilroy Light" w:hAnsi="Gilroy Light" w:cs="Arial"/>
          <w:b/>
          <w:iCs/>
          <w:color w:val="2E74B5" w:themeColor="accent5" w:themeShade="BF"/>
        </w:rPr>
        <w:t>FHCQ</w:t>
      </w:r>
    </w:p>
    <w:p w14:paraId="51D788D8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54A9A062" w14:textId="612E95D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 xml:space="preserve">Êtes-vous membre du conseil d’administration de votre coopérative ? </w:t>
      </w:r>
      <w:r w:rsidR="002A7DEC">
        <w:rPr>
          <w:rFonts w:ascii="Gilroy Light" w:hAnsi="Gilroy Light" w:cs="Arial"/>
          <w:b/>
          <w:iCs/>
        </w:rPr>
        <w:t xml:space="preserve"> </w:t>
      </w:r>
      <w:r w:rsidR="002A7DEC" w:rsidRPr="002A7DEC">
        <w:rPr>
          <w:rFonts w:ascii="Gilroy Light" w:hAnsi="Gilroy Light" w:cs="Arial"/>
          <w:b/>
          <w:iCs/>
          <w:color w:val="2E74B5" w:themeColor="accent5" w:themeShade="BF"/>
        </w:rPr>
        <w:t>Oui</w:t>
      </w:r>
    </w:p>
    <w:p w14:paraId="1E50CF91" w14:textId="77777777" w:rsidR="00BB5CDB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7A9FE5E1" w14:textId="77777777" w:rsidR="002A7DEC" w:rsidRDefault="00BB5CDB" w:rsidP="00BB5CDB">
      <w:pPr>
        <w:spacing w:after="0" w:line="240" w:lineRule="auto"/>
        <w:rPr>
          <w:rFonts w:ascii="Gilroy Light" w:hAnsi="Gilroy Light" w:cs="Arial"/>
          <w:b/>
          <w:iCs/>
          <w:color w:val="2E74B5" w:themeColor="accent5" w:themeShade="BF"/>
        </w:rPr>
      </w:pPr>
      <w:r w:rsidRPr="007A0E0F">
        <w:rPr>
          <w:rFonts w:ascii="Gilroy Light" w:hAnsi="Gilroy Light" w:cs="Arial"/>
          <w:b/>
          <w:iCs/>
        </w:rPr>
        <w:t>Décrivez votre expérience du monde coopératif en habitation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>:</w:t>
      </w:r>
      <w:r w:rsidR="002A7DEC" w:rsidRPr="002A7DEC">
        <w:rPr>
          <w:rFonts w:ascii="Gilroy Light" w:hAnsi="Gilroy Light" w:cs="Arial"/>
          <w:b/>
          <w:iCs/>
          <w:color w:val="2E74B5" w:themeColor="accent5" w:themeShade="BF"/>
        </w:rPr>
        <w:t xml:space="preserve"> </w:t>
      </w:r>
    </w:p>
    <w:p w14:paraId="52A494BC" w14:textId="77777777" w:rsidR="00144985" w:rsidRDefault="00144985" w:rsidP="00BB5CDB">
      <w:pPr>
        <w:spacing w:after="0" w:line="240" w:lineRule="auto"/>
        <w:rPr>
          <w:rFonts w:ascii="Gilroy Light" w:hAnsi="Gilroy Light" w:cs="Arial"/>
          <w:b/>
          <w:iCs/>
          <w:color w:val="2E74B5" w:themeColor="accent5" w:themeShade="BF"/>
        </w:rPr>
      </w:pPr>
    </w:p>
    <w:p w14:paraId="18B7E44E" w14:textId="636CAAFD" w:rsidR="002A7DEC" w:rsidRDefault="002A7DEC" w:rsidP="00390A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ilroy Light" w:hAnsi="Gilroy Light" w:cs="Arial"/>
          <w:b/>
          <w:iCs/>
          <w:color w:val="2E74B5" w:themeColor="accent5" w:themeShade="BF"/>
        </w:rPr>
      </w:pPr>
      <w:r w:rsidRPr="002A7DEC">
        <w:rPr>
          <w:rFonts w:ascii="Gilroy Light" w:hAnsi="Gilroy Light" w:cs="Arial"/>
          <w:b/>
          <w:iCs/>
          <w:color w:val="2E74B5" w:themeColor="accent5" w:themeShade="BF"/>
        </w:rPr>
        <w:t>Membre d</w:t>
      </w:r>
      <w:r w:rsidR="00E03A78">
        <w:rPr>
          <w:rFonts w:ascii="Gilroy Light" w:hAnsi="Gilroy Light" w:cs="Arial"/>
          <w:b/>
          <w:iCs/>
          <w:color w:val="2E74B5" w:themeColor="accent5" w:themeShade="BF"/>
        </w:rPr>
        <w:t>e la coopérative d’h</w:t>
      </w:r>
      <w:r w:rsidRPr="002A7DEC">
        <w:rPr>
          <w:rFonts w:ascii="Gilroy Light" w:hAnsi="Gilroy Light" w:cs="Arial"/>
          <w:b/>
          <w:iCs/>
          <w:color w:val="2E74B5" w:themeColor="accent5" w:themeShade="BF"/>
        </w:rPr>
        <w:t>abitation</w:t>
      </w:r>
      <w:r w:rsidR="00E03A78">
        <w:rPr>
          <w:rFonts w:ascii="Gilroy Light" w:hAnsi="Gilroy Light" w:cs="Arial"/>
          <w:b/>
          <w:iCs/>
          <w:color w:val="2E74B5" w:themeColor="accent5" w:themeShade="BF"/>
        </w:rPr>
        <w:t xml:space="preserve"> Village </w:t>
      </w:r>
      <w:proofErr w:type="spellStart"/>
      <w:r w:rsidR="00E03A78">
        <w:rPr>
          <w:rFonts w:ascii="Gilroy Light" w:hAnsi="Gilroy Light" w:cs="Arial"/>
          <w:b/>
          <w:iCs/>
          <w:color w:val="2E74B5" w:themeColor="accent5" w:themeShade="BF"/>
        </w:rPr>
        <w:t>CLoverdale</w:t>
      </w:r>
      <w:proofErr w:type="spellEnd"/>
      <w:r w:rsidRPr="002A7DEC">
        <w:rPr>
          <w:rFonts w:ascii="Gilroy Light" w:hAnsi="Gilroy Light" w:cs="Arial"/>
          <w:b/>
          <w:iCs/>
          <w:color w:val="2E74B5" w:themeColor="accent5" w:themeShade="BF"/>
        </w:rPr>
        <w:t xml:space="preserve"> </w:t>
      </w:r>
      <w:r>
        <w:rPr>
          <w:rFonts w:ascii="Gilroy Light" w:hAnsi="Gilroy Light" w:cs="Arial"/>
          <w:b/>
          <w:iCs/>
          <w:color w:val="2E74B5" w:themeColor="accent5" w:themeShade="BF"/>
        </w:rPr>
        <w:t xml:space="preserve">de 865 logements </w:t>
      </w:r>
      <w:r w:rsidRPr="002A7DEC">
        <w:rPr>
          <w:rFonts w:ascii="Gilroy Light" w:hAnsi="Gilroy Light" w:cs="Arial"/>
          <w:b/>
          <w:iCs/>
          <w:color w:val="2E74B5" w:themeColor="accent5" w:themeShade="BF"/>
        </w:rPr>
        <w:t>depuis 2016 (10 ans)</w:t>
      </w:r>
      <w:r>
        <w:rPr>
          <w:rFonts w:ascii="Gilroy Light" w:hAnsi="Gilroy Light" w:cs="Arial"/>
          <w:b/>
          <w:iCs/>
          <w:color w:val="2E74B5" w:themeColor="accent5" w:themeShade="BF"/>
        </w:rPr>
        <w:t>;</w:t>
      </w:r>
    </w:p>
    <w:p w14:paraId="2BDDC5AB" w14:textId="0CCAC4CF" w:rsidR="002A7DEC" w:rsidRDefault="002A7DEC" w:rsidP="00390A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ilroy Light" w:hAnsi="Gilroy Light" w:cs="Arial"/>
          <w:b/>
          <w:iCs/>
          <w:color w:val="2E74B5" w:themeColor="accent5" w:themeShade="BF"/>
        </w:rPr>
      </w:pPr>
      <w:r>
        <w:rPr>
          <w:rFonts w:ascii="Gilroy Light" w:hAnsi="Gilroy Light" w:cs="Arial"/>
          <w:b/>
          <w:iCs/>
          <w:color w:val="2E74B5" w:themeColor="accent5" w:themeShade="BF"/>
        </w:rPr>
        <w:t>Membre du Conseil d’Administration (CA) de ma coopérative depuis 2022 (4 ans);</w:t>
      </w:r>
    </w:p>
    <w:p w14:paraId="1D37A50D" w14:textId="59D275D3" w:rsidR="00BB5CDB" w:rsidRDefault="002A7DEC" w:rsidP="00390A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ilroy Light" w:hAnsi="Gilroy Light" w:cs="Arial"/>
          <w:b/>
          <w:iCs/>
          <w:color w:val="2E74B5" w:themeColor="accent5" w:themeShade="BF"/>
        </w:rPr>
      </w:pPr>
      <w:r w:rsidRPr="002A7DEC">
        <w:rPr>
          <w:rFonts w:ascii="Gilroy Light" w:hAnsi="Gilroy Light" w:cs="Arial"/>
          <w:b/>
          <w:iCs/>
          <w:color w:val="2E74B5" w:themeColor="accent5" w:themeShade="BF"/>
        </w:rPr>
        <w:t>Prési</w:t>
      </w:r>
      <w:r>
        <w:rPr>
          <w:rFonts w:ascii="Gilroy Light" w:hAnsi="Gilroy Light" w:cs="Arial"/>
          <w:b/>
          <w:iCs/>
          <w:color w:val="2E74B5" w:themeColor="accent5" w:themeShade="BF"/>
        </w:rPr>
        <w:t xml:space="preserve">dent de ma coopérative </w:t>
      </w:r>
      <w:r w:rsidR="007E2F06">
        <w:rPr>
          <w:rFonts w:ascii="Gilroy Light" w:hAnsi="Gilroy Light" w:cs="Arial"/>
          <w:b/>
          <w:iCs/>
          <w:color w:val="2E74B5" w:themeColor="accent5" w:themeShade="BF"/>
        </w:rPr>
        <w:t>d’</w:t>
      </w:r>
      <w:r w:rsidR="0032776C">
        <w:rPr>
          <w:rFonts w:ascii="Gilroy Light" w:hAnsi="Gilroy Light" w:cs="Arial"/>
          <w:b/>
          <w:iCs/>
          <w:color w:val="2E74B5" w:themeColor="accent5" w:themeShade="BF"/>
        </w:rPr>
        <w:t xml:space="preserve">habitation </w:t>
      </w:r>
      <w:r>
        <w:rPr>
          <w:rFonts w:ascii="Gilroy Light" w:hAnsi="Gilroy Light" w:cs="Arial"/>
          <w:b/>
          <w:iCs/>
          <w:color w:val="2E74B5" w:themeColor="accent5" w:themeShade="BF"/>
        </w:rPr>
        <w:t>durant 2 mandats annuels</w:t>
      </w:r>
      <w:r w:rsidR="0032776C">
        <w:rPr>
          <w:rFonts w:ascii="Gilroy Light" w:hAnsi="Gilroy Light" w:cs="Arial"/>
          <w:b/>
          <w:iCs/>
          <w:color w:val="2E74B5" w:themeColor="accent5" w:themeShade="BF"/>
        </w:rPr>
        <w:t xml:space="preserve"> (2023-2024 et </w:t>
      </w:r>
      <w:r w:rsidR="003F500B">
        <w:rPr>
          <w:rFonts w:ascii="Gilroy Light" w:hAnsi="Gilroy Light" w:cs="Arial"/>
          <w:b/>
          <w:iCs/>
          <w:color w:val="2E74B5" w:themeColor="accent5" w:themeShade="BF"/>
        </w:rPr>
        <w:t>2024-</w:t>
      </w:r>
      <w:r w:rsidR="0032776C">
        <w:rPr>
          <w:rFonts w:ascii="Gilroy Light" w:hAnsi="Gilroy Light" w:cs="Arial"/>
          <w:b/>
          <w:iCs/>
          <w:color w:val="2E74B5" w:themeColor="accent5" w:themeShade="BF"/>
        </w:rPr>
        <w:t>2025</w:t>
      </w:r>
      <w:r>
        <w:rPr>
          <w:rFonts w:ascii="Gilroy Light" w:hAnsi="Gilroy Light" w:cs="Arial"/>
          <w:b/>
          <w:iCs/>
          <w:color w:val="2E74B5" w:themeColor="accent5" w:themeShade="BF"/>
        </w:rPr>
        <w:t>;</w:t>
      </w:r>
    </w:p>
    <w:p w14:paraId="7C13EFD1" w14:textId="4AAAD1C9" w:rsidR="002A7DEC" w:rsidRDefault="002A7DEC" w:rsidP="00390A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ilroy Light" w:hAnsi="Gilroy Light" w:cs="Arial"/>
          <w:b/>
          <w:iCs/>
          <w:color w:val="2E74B5" w:themeColor="accent5" w:themeShade="BF"/>
        </w:rPr>
      </w:pPr>
      <w:r>
        <w:rPr>
          <w:rFonts w:ascii="Gilroy Light" w:hAnsi="Gilroy Light" w:cs="Arial"/>
          <w:b/>
          <w:iCs/>
          <w:color w:val="2E74B5" w:themeColor="accent5" w:themeShade="BF"/>
        </w:rPr>
        <w:t xml:space="preserve">Administrateur sur le Conseil d’Administration de la FHCQ (Fédération </w:t>
      </w:r>
      <w:r w:rsidR="00E03A78">
        <w:rPr>
          <w:rFonts w:ascii="Gilroy Light" w:hAnsi="Gilroy Light" w:cs="Arial"/>
          <w:b/>
          <w:iCs/>
          <w:color w:val="2E74B5" w:themeColor="accent5" w:themeShade="BF"/>
        </w:rPr>
        <w:t xml:space="preserve">de l’Habitation Coopérative du Québec) </w:t>
      </w:r>
      <w:r>
        <w:rPr>
          <w:rFonts w:ascii="Gilroy Light" w:hAnsi="Gilroy Light" w:cs="Arial"/>
          <w:b/>
          <w:iCs/>
          <w:color w:val="2E74B5" w:themeColor="accent5" w:themeShade="BF"/>
        </w:rPr>
        <w:t>depuis 2024 (2 ans);</w:t>
      </w:r>
    </w:p>
    <w:p w14:paraId="69958347" w14:textId="7DD65101" w:rsidR="002A7DEC" w:rsidRPr="002A7DEC" w:rsidRDefault="002A7DEC" w:rsidP="00390A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ilroy Light" w:hAnsi="Gilroy Light" w:cs="Arial"/>
          <w:b/>
          <w:iCs/>
          <w:color w:val="2E74B5" w:themeColor="accent5" w:themeShade="BF"/>
        </w:rPr>
      </w:pPr>
      <w:r>
        <w:rPr>
          <w:rFonts w:ascii="Gilroy Light" w:hAnsi="Gilroy Light" w:cs="Arial"/>
          <w:b/>
          <w:iCs/>
          <w:color w:val="2E74B5" w:themeColor="accent5" w:themeShade="BF"/>
        </w:rPr>
        <w:t>Responsable du Comité de Transition Écologique (CTE) au sein du CA de la Fédération.</w:t>
      </w:r>
    </w:p>
    <w:p w14:paraId="7AC3A01D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16625CA3" w14:textId="77777777" w:rsidR="005163EC" w:rsidRDefault="005163EC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52110260" w14:textId="77777777" w:rsidR="005163EC" w:rsidRDefault="005163EC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56C2CB22" w14:textId="56889D8D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Précisez les enjeux et dossiers sur lesquels vous souhaitez travailler au sein du conseil d’administration de la FHCQ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>:</w:t>
      </w:r>
    </w:p>
    <w:p w14:paraId="028B65FB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369E7599" w14:textId="0AF60CE9" w:rsidR="00BB5CDB" w:rsidRDefault="00E03A78" w:rsidP="00390A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ilroy Light" w:hAnsi="Gilroy Light" w:cs="Arial"/>
          <w:b/>
          <w:color w:val="2E74B5" w:themeColor="accent5" w:themeShade="BF"/>
        </w:rPr>
      </w:pPr>
      <w:r>
        <w:rPr>
          <w:rFonts w:ascii="Gilroy Light" w:hAnsi="Gilroy Light" w:cs="Arial"/>
          <w:b/>
          <w:color w:val="2E74B5" w:themeColor="accent5" w:themeShade="BF"/>
        </w:rPr>
        <w:t>Continuer de supporter la Fédération sur les projets d’amélioration des services aux membres;</w:t>
      </w:r>
    </w:p>
    <w:p w14:paraId="0C991056" w14:textId="3516060D" w:rsidR="009F481D" w:rsidRDefault="00B24F55" w:rsidP="00390A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ilroy Light" w:hAnsi="Gilroy Light" w:cs="Arial"/>
          <w:b/>
          <w:color w:val="2E74B5" w:themeColor="accent5" w:themeShade="BF"/>
        </w:rPr>
      </w:pPr>
      <w:r>
        <w:rPr>
          <w:rFonts w:ascii="Gilroy Light" w:hAnsi="Gilroy Light" w:cs="Arial"/>
          <w:b/>
          <w:color w:val="2E74B5" w:themeColor="accent5" w:themeShade="BF"/>
        </w:rPr>
        <w:t xml:space="preserve">Continuer de supporter </w:t>
      </w:r>
      <w:r w:rsidR="007419C3">
        <w:rPr>
          <w:rFonts w:ascii="Gilroy Light" w:hAnsi="Gilroy Light" w:cs="Arial"/>
          <w:b/>
          <w:color w:val="2E74B5" w:themeColor="accent5" w:themeShade="BF"/>
        </w:rPr>
        <w:t xml:space="preserve">la consolidation de la bonne gouvernance ainsi que </w:t>
      </w:r>
      <w:r w:rsidR="00F37BED">
        <w:rPr>
          <w:rFonts w:ascii="Gilroy Light" w:hAnsi="Gilroy Light" w:cs="Arial"/>
          <w:b/>
          <w:color w:val="2E74B5" w:themeColor="accent5" w:themeShade="BF"/>
        </w:rPr>
        <w:t>le soutien aux coopératives d’habitation membres</w:t>
      </w:r>
      <w:r w:rsidR="008079D2">
        <w:rPr>
          <w:rFonts w:ascii="Gilroy Light" w:hAnsi="Gilroy Light" w:cs="Arial"/>
          <w:b/>
          <w:color w:val="2E74B5" w:themeColor="accent5" w:themeShade="BF"/>
        </w:rPr>
        <w:t>;</w:t>
      </w:r>
    </w:p>
    <w:p w14:paraId="6AAE2627" w14:textId="77777777" w:rsidR="00025F53" w:rsidRDefault="00E03A78" w:rsidP="00390A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ilroy Light" w:hAnsi="Gilroy Light" w:cs="Arial"/>
          <w:b/>
          <w:color w:val="2E74B5" w:themeColor="accent5" w:themeShade="BF"/>
        </w:rPr>
      </w:pPr>
      <w:r>
        <w:rPr>
          <w:rFonts w:ascii="Gilroy Light" w:hAnsi="Gilroy Light" w:cs="Arial"/>
          <w:b/>
          <w:color w:val="2E74B5" w:themeColor="accent5" w:themeShade="BF"/>
        </w:rPr>
        <w:t>Redynamiser le Comité de Transition Écologique (CTE) axé essentiellement sur trois éléments fondamentaux et utiles pour les coopératives d’habitation</w:t>
      </w:r>
      <w:r w:rsidR="00DD464C">
        <w:rPr>
          <w:rFonts w:ascii="Gilroy Light" w:hAnsi="Gilroy Light" w:cs="Arial"/>
          <w:b/>
          <w:color w:val="2E74B5" w:themeColor="accent5" w:themeShade="BF"/>
        </w:rPr>
        <w:t xml:space="preserve"> membres de la FHCQ, à savoir : </w:t>
      </w:r>
    </w:p>
    <w:p w14:paraId="67F4D883" w14:textId="77777777" w:rsidR="00025F53" w:rsidRDefault="00DD464C" w:rsidP="00025F5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ilroy Light" w:hAnsi="Gilroy Light" w:cs="Arial"/>
          <w:b/>
          <w:color w:val="2E74B5" w:themeColor="accent5" w:themeShade="BF"/>
        </w:rPr>
      </w:pPr>
      <w:proofErr w:type="gramStart"/>
      <w:r>
        <w:rPr>
          <w:rFonts w:ascii="Gilroy Light" w:hAnsi="Gilroy Light" w:cs="Arial"/>
          <w:b/>
          <w:color w:val="2E74B5" w:themeColor="accent5" w:themeShade="BF"/>
        </w:rPr>
        <w:t>la</w:t>
      </w:r>
      <w:proofErr w:type="gramEnd"/>
      <w:r>
        <w:rPr>
          <w:rFonts w:ascii="Gilroy Light" w:hAnsi="Gilroy Light" w:cs="Arial"/>
          <w:b/>
          <w:color w:val="2E74B5" w:themeColor="accent5" w:themeShade="BF"/>
        </w:rPr>
        <w:t xml:space="preserve"> conversion énergétique,</w:t>
      </w:r>
    </w:p>
    <w:p w14:paraId="51BC5F7A" w14:textId="5EF91D6B" w:rsidR="00025F53" w:rsidRDefault="00DD464C" w:rsidP="00025F5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ilroy Light" w:hAnsi="Gilroy Light" w:cs="Arial"/>
          <w:b/>
          <w:color w:val="2E74B5" w:themeColor="accent5" w:themeShade="BF"/>
        </w:rPr>
      </w:pPr>
      <w:proofErr w:type="gramStart"/>
      <w:r>
        <w:rPr>
          <w:rFonts w:ascii="Gilroy Light" w:hAnsi="Gilroy Light" w:cs="Arial"/>
          <w:b/>
          <w:color w:val="2E74B5" w:themeColor="accent5" w:themeShade="BF"/>
        </w:rPr>
        <w:t>l’efficacité</w:t>
      </w:r>
      <w:proofErr w:type="gramEnd"/>
      <w:r>
        <w:rPr>
          <w:rFonts w:ascii="Gilroy Light" w:hAnsi="Gilroy Light" w:cs="Arial"/>
          <w:b/>
          <w:color w:val="2E74B5" w:themeColor="accent5" w:themeShade="BF"/>
        </w:rPr>
        <w:t xml:space="preserve"> énergétique et</w:t>
      </w:r>
      <w:r w:rsidR="00025F53">
        <w:rPr>
          <w:rFonts w:ascii="Gilroy Light" w:hAnsi="Gilroy Light" w:cs="Arial"/>
          <w:b/>
          <w:color w:val="2E74B5" w:themeColor="accent5" w:themeShade="BF"/>
        </w:rPr>
        <w:t>,</w:t>
      </w:r>
    </w:p>
    <w:p w14:paraId="43A95FC0" w14:textId="15EA8663" w:rsidR="00E03A78" w:rsidRPr="00E03A78" w:rsidRDefault="00DD464C" w:rsidP="00025F5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ilroy Light" w:hAnsi="Gilroy Light" w:cs="Arial"/>
          <w:b/>
          <w:color w:val="2E74B5" w:themeColor="accent5" w:themeShade="BF"/>
        </w:rPr>
      </w:pPr>
      <w:proofErr w:type="gramStart"/>
      <w:r>
        <w:rPr>
          <w:rFonts w:ascii="Gilroy Light" w:hAnsi="Gilroy Light" w:cs="Arial"/>
          <w:b/>
          <w:color w:val="2E74B5" w:themeColor="accent5" w:themeShade="BF"/>
        </w:rPr>
        <w:t>la</w:t>
      </w:r>
      <w:proofErr w:type="gramEnd"/>
      <w:r>
        <w:rPr>
          <w:rFonts w:ascii="Gilroy Light" w:hAnsi="Gilroy Light" w:cs="Arial"/>
          <w:b/>
          <w:color w:val="2E74B5" w:themeColor="accent5" w:themeShade="BF"/>
        </w:rPr>
        <w:t xml:space="preserve"> sobriété énergétique.</w:t>
      </w:r>
    </w:p>
    <w:p w14:paraId="4F23CFD9" w14:textId="77777777" w:rsidR="00E03A78" w:rsidRDefault="00E03A78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78124113" w14:textId="0DE61798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Expliquez pourquoi les délégués des coopératives d’habitation devraient vous accorder leur confiance en votant pour vous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>:</w:t>
      </w:r>
    </w:p>
    <w:p w14:paraId="5F5CAABC" w14:textId="77777777" w:rsidR="00B8695C" w:rsidRDefault="00B8695C" w:rsidP="00BB5CDB">
      <w:pPr>
        <w:spacing w:after="0" w:line="240" w:lineRule="auto"/>
        <w:rPr>
          <w:rFonts w:ascii="Arial" w:hAnsi="Arial" w:cs="Arial"/>
          <w:color w:val="2E74B5" w:themeColor="accent5" w:themeShade="BF"/>
        </w:rPr>
      </w:pPr>
    </w:p>
    <w:p w14:paraId="09469C64" w14:textId="7164440B" w:rsidR="00BB5CDB" w:rsidRDefault="00D3780A" w:rsidP="00390A7A">
      <w:pPr>
        <w:spacing w:after="0" w:line="240" w:lineRule="auto"/>
        <w:jc w:val="both"/>
        <w:rPr>
          <w:rFonts w:ascii="Gilroy Light" w:hAnsi="Gilroy Light" w:cs="Arial"/>
          <w:b/>
          <w:iCs/>
          <w:color w:val="2E74B5" w:themeColor="accent5" w:themeShade="BF"/>
        </w:rPr>
      </w:pPr>
      <w:r w:rsidRPr="00E510FD">
        <w:rPr>
          <w:rFonts w:ascii="Gilroy Light" w:hAnsi="Gilroy Light" w:cs="Arial"/>
          <w:b/>
          <w:iCs/>
          <w:color w:val="2E74B5" w:themeColor="accent5" w:themeShade="BF"/>
        </w:rPr>
        <w:t xml:space="preserve">Je sollicite le vote des membres </w:t>
      </w:r>
      <w:r w:rsidR="0090061C" w:rsidRPr="00E510FD">
        <w:rPr>
          <w:rFonts w:ascii="Gilroy Light" w:hAnsi="Gilroy Light" w:cs="Arial"/>
          <w:b/>
          <w:iCs/>
          <w:color w:val="2E74B5" w:themeColor="accent5" w:themeShade="BF"/>
        </w:rPr>
        <w:t>pour :</w:t>
      </w:r>
    </w:p>
    <w:p w14:paraId="7CB4577D" w14:textId="77777777" w:rsidR="00E510FD" w:rsidRPr="00E510FD" w:rsidRDefault="00E510FD" w:rsidP="00390A7A">
      <w:pPr>
        <w:spacing w:after="0" w:line="240" w:lineRule="auto"/>
        <w:jc w:val="both"/>
        <w:rPr>
          <w:rFonts w:ascii="Gilroy Light" w:hAnsi="Gilroy Light" w:cs="Arial"/>
          <w:b/>
          <w:iCs/>
          <w:color w:val="2E74B5" w:themeColor="accent5" w:themeShade="BF"/>
        </w:rPr>
      </w:pPr>
    </w:p>
    <w:p w14:paraId="096FA7AD" w14:textId="42BE1051" w:rsidR="0090061C" w:rsidRPr="002733C7" w:rsidRDefault="00274E64" w:rsidP="00390A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ilroy Light" w:hAnsi="Gilroy Light" w:cs="Arial"/>
          <w:b/>
          <w:iCs/>
          <w:color w:val="2E74B5" w:themeColor="accent5" w:themeShade="BF"/>
        </w:rPr>
      </w:pPr>
      <w:r w:rsidRPr="002733C7">
        <w:rPr>
          <w:rFonts w:ascii="Gilroy Light" w:hAnsi="Gilroy Light" w:cs="Arial"/>
          <w:b/>
          <w:iCs/>
          <w:color w:val="2E74B5" w:themeColor="accent5" w:themeShade="BF"/>
        </w:rPr>
        <w:t xml:space="preserve">Mettre </w:t>
      </w:r>
      <w:r w:rsidR="00781E9F" w:rsidRPr="002733C7">
        <w:rPr>
          <w:rFonts w:ascii="Gilroy Light" w:hAnsi="Gilroy Light" w:cs="Arial"/>
          <w:b/>
          <w:iCs/>
          <w:color w:val="2E74B5" w:themeColor="accent5" w:themeShade="BF"/>
        </w:rPr>
        <w:t xml:space="preserve">mes expériences </w:t>
      </w:r>
      <w:r w:rsidR="0093378C" w:rsidRPr="002733C7">
        <w:rPr>
          <w:rFonts w:ascii="Gilroy Light" w:hAnsi="Gilroy Light" w:cs="Arial"/>
          <w:b/>
          <w:iCs/>
          <w:color w:val="2E74B5" w:themeColor="accent5" w:themeShade="BF"/>
        </w:rPr>
        <w:t xml:space="preserve">décrites précédemment </w:t>
      </w:r>
      <w:r w:rsidR="00012FD3">
        <w:rPr>
          <w:rFonts w:ascii="Gilroy Light" w:hAnsi="Gilroy Light" w:cs="Arial"/>
          <w:b/>
          <w:iCs/>
          <w:color w:val="2E74B5" w:themeColor="accent5" w:themeShade="BF"/>
        </w:rPr>
        <w:t xml:space="preserve">ainsi que mes </w:t>
      </w:r>
      <w:r w:rsidR="00012FD3" w:rsidRPr="002733C7">
        <w:rPr>
          <w:rFonts w:ascii="Gilroy Light" w:hAnsi="Gilroy Light" w:cs="Arial"/>
          <w:b/>
          <w:iCs/>
          <w:color w:val="2E74B5" w:themeColor="accent5" w:themeShade="BF"/>
        </w:rPr>
        <w:t xml:space="preserve">compétences </w:t>
      </w:r>
      <w:r w:rsidR="00781E9F" w:rsidRPr="002733C7">
        <w:rPr>
          <w:rFonts w:ascii="Gilroy Light" w:hAnsi="Gilroy Light" w:cs="Arial"/>
          <w:b/>
          <w:iCs/>
          <w:color w:val="2E74B5" w:themeColor="accent5" w:themeShade="BF"/>
        </w:rPr>
        <w:t>au service de la Fédération</w:t>
      </w:r>
      <w:r w:rsidR="00310F8A" w:rsidRPr="002733C7">
        <w:rPr>
          <w:rFonts w:ascii="Gilroy Light" w:hAnsi="Gilroy Light" w:cs="Arial"/>
          <w:b/>
          <w:iCs/>
          <w:color w:val="2E74B5" w:themeColor="accent5" w:themeShade="BF"/>
        </w:rPr>
        <w:t xml:space="preserve"> et des coopératives membres</w:t>
      </w:r>
      <w:r w:rsidR="00781E9F" w:rsidRPr="002733C7">
        <w:rPr>
          <w:rFonts w:ascii="Gilroy Light" w:hAnsi="Gilroy Light" w:cs="Arial"/>
          <w:b/>
          <w:iCs/>
          <w:color w:val="2E74B5" w:themeColor="accent5" w:themeShade="BF"/>
        </w:rPr>
        <w:t>;</w:t>
      </w:r>
    </w:p>
    <w:p w14:paraId="68EC20C2" w14:textId="0CF1618C" w:rsidR="00781E9F" w:rsidRPr="002733C7" w:rsidRDefault="00301051" w:rsidP="00390A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ilroy Light" w:hAnsi="Gilroy Light" w:cs="Arial"/>
          <w:b/>
          <w:iCs/>
          <w:color w:val="2E74B5" w:themeColor="accent5" w:themeShade="BF"/>
        </w:rPr>
      </w:pPr>
      <w:r w:rsidRPr="002733C7">
        <w:rPr>
          <w:rFonts w:ascii="Gilroy Light" w:hAnsi="Gilroy Light" w:cs="Arial"/>
          <w:b/>
          <w:iCs/>
          <w:color w:val="2E74B5" w:themeColor="accent5" w:themeShade="BF"/>
        </w:rPr>
        <w:t xml:space="preserve">Continuer les projets qui ont été </w:t>
      </w:r>
      <w:r w:rsidR="00171EBC" w:rsidRPr="002733C7">
        <w:rPr>
          <w:rFonts w:ascii="Gilroy Light" w:hAnsi="Gilroy Light" w:cs="Arial"/>
          <w:b/>
          <w:iCs/>
          <w:color w:val="2E74B5" w:themeColor="accent5" w:themeShade="BF"/>
        </w:rPr>
        <w:t>entamés</w:t>
      </w:r>
      <w:r w:rsidR="00193097" w:rsidRPr="002733C7">
        <w:rPr>
          <w:rFonts w:ascii="Gilroy Light" w:hAnsi="Gilroy Light" w:cs="Arial"/>
          <w:b/>
          <w:iCs/>
          <w:color w:val="2E74B5" w:themeColor="accent5" w:themeShade="BF"/>
        </w:rPr>
        <w:t xml:space="preserve"> pour </w:t>
      </w:r>
      <w:r w:rsidR="00C621CF" w:rsidRPr="002733C7">
        <w:rPr>
          <w:rFonts w:ascii="Gilroy Light" w:hAnsi="Gilroy Light" w:cs="Arial"/>
          <w:b/>
          <w:iCs/>
          <w:color w:val="2E74B5" w:themeColor="accent5" w:themeShade="BF"/>
        </w:rPr>
        <w:t>consolider</w:t>
      </w:r>
      <w:r w:rsidR="00193097" w:rsidRPr="002733C7">
        <w:rPr>
          <w:rFonts w:ascii="Gilroy Light" w:hAnsi="Gilroy Light" w:cs="Arial"/>
          <w:b/>
          <w:iCs/>
          <w:color w:val="2E74B5" w:themeColor="accent5" w:themeShade="BF"/>
        </w:rPr>
        <w:t xml:space="preserve"> la bonne gouvernance</w:t>
      </w:r>
      <w:r w:rsidRPr="002733C7">
        <w:rPr>
          <w:rFonts w:ascii="Gilroy Light" w:hAnsi="Gilroy Light" w:cs="Arial"/>
          <w:b/>
          <w:iCs/>
          <w:color w:val="2E74B5" w:themeColor="accent5" w:themeShade="BF"/>
        </w:rPr>
        <w:t>;</w:t>
      </w:r>
    </w:p>
    <w:p w14:paraId="423C0DD1" w14:textId="06F8C15D" w:rsidR="00301051" w:rsidRPr="002733C7" w:rsidRDefault="00AD0211" w:rsidP="00390A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ilroy Light" w:hAnsi="Gilroy Light" w:cs="Arial"/>
          <w:b/>
          <w:iCs/>
          <w:color w:val="2E74B5" w:themeColor="accent5" w:themeShade="BF"/>
        </w:rPr>
      </w:pPr>
      <w:r w:rsidRPr="002733C7">
        <w:rPr>
          <w:rFonts w:ascii="Gilroy Light" w:hAnsi="Gilroy Light" w:cs="Arial"/>
          <w:b/>
          <w:iCs/>
          <w:color w:val="2E74B5" w:themeColor="accent5" w:themeShade="BF"/>
        </w:rPr>
        <w:t xml:space="preserve">Participer aux discussions permettant d’identifier des nouvelles initiatives et projets </w:t>
      </w:r>
      <w:r w:rsidR="001041F6" w:rsidRPr="002733C7">
        <w:rPr>
          <w:rFonts w:ascii="Gilroy Light" w:hAnsi="Gilroy Light" w:cs="Arial"/>
          <w:b/>
          <w:iCs/>
          <w:color w:val="2E74B5" w:themeColor="accent5" w:themeShade="BF"/>
        </w:rPr>
        <w:t>dans la consolidation des acquis de la Fédération;</w:t>
      </w:r>
    </w:p>
    <w:p w14:paraId="06949E16" w14:textId="5A159312" w:rsidR="001041F6" w:rsidRPr="002733C7" w:rsidRDefault="00AF7209" w:rsidP="00390A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ilroy Light" w:hAnsi="Gilroy Light" w:cs="Arial"/>
          <w:b/>
          <w:iCs/>
          <w:color w:val="2E74B5" w:themeColor="accent5" w:themeShade="BF"/>
        </w:rPr>
      </w:pPr>
      <w:r w:rsidRPr="002733C7">
        <w:rPr>
          <w:rFonts w:ascii="Gilroy Light" w:hAnsi="Gilroy Light" w:cs="Arial"/>
          <w:b/>
          <w:iCs/>
          <w:color w:val="2E74B5" w:themeColor="accent5" w:themeShade="BF"/>
        </w:rPr>
        <w:t xml:space="preserve">Poursuivre les </w:t>
      </w:r>
      <w:r w:rsidR="002733C7" w:rsidRPr="002733C7">
        <w:rPr>
          <w:rFonts w:ascii="Gilroy Light" w:hAnsi="Gilroy Light" w:cs="Arial"/>
          <w:b/>
          <w:iCs/>
          <w:color w:val="2E74B5" w:themeColor="accent5" w:themeShade="BF"/>
        </w:rPr>
        <w:t xml:space="preserve">activités de redynamisation du Comité </w:t>
      </w:r>
      <w:r w:rsidR="00A758BC">
        <w:rPr>
          <w:rFonts w:ascii="Gilroy Light" w:hAnsi="Gilroy Light" w:cs="Arial"/>
          <w:b/>
          <w:iCs/>
          <w:color w:val="2E74B5" w:themeColor="accent5" w:themeShade="BF"/>
        </w:rPr>
        <w:t>d</w:t>
      </w:r>
      <w:r w:rsidR="002733C7" w:rsidRPr="002733C7">
        <w:rPr>
          <w:rFonts w:ascii="Gilroy Light" w:hAnsi="Gilroy Light" w:cs="Arial"/>
          <w:b/>
          <w:iCs/>
          <w:color w:val="2E74B5" w:themeColor="accent5" w:themeShade="BF"/>
        </w:rPr>
        <w:t>e Transition Écologique.</w:t>
      </w:r>
    </w:p>
    <w:p w14:paraId="06D85312" w14:textId="77777777" w:rsidR="002733C7" w:rsidRPr="002733C7" w:rsidRDefault="002733C7" w:rsidP="002733C7">
      <w:pPr>
        <w:spacing w:after="0" w:line="240" w:lineRule="auto"/>
        <w:rPr>
          <w:rFonts w:ascii="Arial" w:hAnsi="Arial" w:cs="Arial"/>
          <w:b/>
          <w:bCs/>
          <w:color w:val="2E74B5" w:themeColor="accent5" w:themeShade="BF"/>
        </w:rPr>
      </w:pPr>
    </w:p>
    <w:sectPr w:rsidR="002733C7" w:rsidRPr="002733C7" w:rsidSect="00BB5CDB">
      <w:headerReference w:type="default" r:id="rId12"/>
      <w:headerReference w:type="first" r:id="rId13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C475" w14:textId="77777777" w:rsidR="005D0791" w:rsidRDefault="005D0791" w:rsidP="00BB5CDB">
      <w:pPr>
        <w:spacing w:after="0" w:line="240" w:lineRule="auto"/>
      </w:pPr>
      <w:r>
        <w:separator/>
      </w:r>
    </w:p>
  </w:endnote>
  <w:endnote w:type="continuationSeparator" w:id="0">
    <w:p w14:paraId="73115930" w14:textId="77777777" w:rsidR="005D0791" w:rsidRDefault="005D0791" w:rsidP="00BB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3CE6" w14:textId="77777777" w:rsidR="005D0791" w:rsidRDefault="005D0791" w:rsidP="00BB5CDB">
      <w:pPr>
        <w:spacing w:after="0" w:line="240" w:lineRule="auto"/>
      </w:pPr>
      <w:r>
        <w:separator/>
      </w:r>
    </w:p>
  </w:footnote>
  <w:footnote w:type="continuationSeparator" w:id="0">
    <w:p w14:paraId="5322617C" w14:textId="77777777" w:rsidR="005D0791" w:rsidRDefault="005D0791" w:rsidP="00BB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E783" w14:textId="6E796B84" w:rsidR="00BB5CDB" w:rsidRPr="00BB5CDB" w:rsidRDefault="00BB5CDB" w:rsidP="00BB5CDB">
    <w:pPr>
      <w:pStyle w:val="Header"/>
    </w:pPr>
    <w:r>
      <w:rPr>
        <w:noProof/>
      </w:rPr>
      <w:drawing>
        <wp:inline distT="0" distB="0" distL="0" distR="0" wp14:anchorId="431EA98E" wp14:editId="1302E330">
          <wp:extent cx="1200150" cy="641468"/>
          <wp:effectExtent l="0" t="0" r="0" b="6350"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FE6A2651-9DC0-45A7-BFF7-5300AF4304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173" cy="646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0F3A" w14:textId="5EA4B481" w:rsidR="00BB5CDB" w:rsidRDefault="00D37D87">
    <w:pPr>
      <w:pStyle w:val="Header"/>
    </w:pPr>
    <w:r>
      <w:rPr>
        <w:noProof/>
      </w:rPr>
      <w:drawing>
        <wp:inline distT="0" distB="0" distL="0" distR="0" wp14:anchorId="7CEA391F" wp14:editId="1C5BF660">
          <wp:extent cx="2600325" cy="1104265"/>
          <wp:effectExtent l="0" t="0" r="9525" b="635"/>
          <wp:docPr id="1150262502" name="Image 1">
            <a:extLst xmlns:a="http://schemas.openxmlformats.org/drawingml/2006/main">
              <a:ext uri="{FF2B5EF4-FFF2-40B4-BE49-F238E27FC236}">
                <a16:creationId xmlns:a16="http://schemas.microsoft.com/office/drawing/2014/main" id="{4E21BBD3-7379-48BA-BE1B-F2B76F78CC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818" cy="112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198B">
      <w:tab/>
      <w:t xml:space="preserve">  </w:t>
    </w:r>
    <w:r w:rsidR="00997527">
      <w:t xml:space="preserve">                                                          </w:t>
    </w:r>
    <w:r w:rsidR="00997527" w:rsidRPr="003E49DE">
      <w:rPr>
        <w:rFonts w:ascii="Arial" w:hAnsi="Arial" w:cs="Arial"/>
        <w:noProof/>
        <w:sz w:val="16"/>
        <w:szCs w:val="16"/>
        <w:lang w:val="fr-FR"/>
      </w:rPr>
      <w:drawing>
        <wp:inline distT="0" distB="0" distL="0" distR="0" wp14:anchorId="52DE9E32" wp14:editId="09F1D6CA">
          <wp:extent cx="923925" cy="1000125"/>
          <wp:effectExtent l="0" t="0" r="9525" b="9525"/>
          <wp:docPr id="1023598732" name="Picture 1">
            <a:extLst xmlns:a="http://schemas.openxmlformats.org/drawingml/2006/main">
              <a:ext uri="{FF2B5EF4-FFF2-40B4-BE49-F238E27FC236}">
                <a16:creationId xmlns:a16="http://schemas.microsoft.com/office/drawing/2014/main" id="{1587B625-EC4A-4881-8FAE-8CE424CBF7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889"/>
    <w:multiLevelType w:val="hybridMultilevel"/>
    <w:tmpl w:val="5894C012"/>
    <w:lvl w:ilvl="0" w:tplc="5BB6D692">
      <w:numFmt w:val="bullet"/>
      <w:lvlText w:val="-"/>
      <w:lvlJc w:val="left"/>
      <w:pPr>
        <w:ind w:left="720" w:hanging="360"/>
      </w:pPr>
      <w:rPr>
        <w:rFonts w:ascii="Gilroy Light" w:eastAsia="Calibri" w:hAnsi="Gilroy Light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4CD7"/>
    <w:multiLevelType w:val="hybridMultilevel"/>
    <w:tmpl w:val="BBE4BB16"/>
    <w:lvl w:ilvl="0" w:tplc="FFFFFFFF">
      <w:numFmt w:val="bullet"/>
      <w:lvlText w:val="-"/>
      <w:lvlJc w:val="left"/>
      <w:pPr>
        <w:ind w:left="720" w:hanging="360"/>
      </w:pPr>
      <w:rPr>
        <w:rFonts w:ascii="Gilroy Light" w:eastAsia="Calibri" w:hAnsi="Gilroy Light" w:cs="Aria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15795">
    <w:abstractNumId w:val="1"/>
  </w:num>
  <w:num w:numId="2" w16cid:durableId="55589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DB"/>
    <w:rsid w:val="00012FD3"/>
    <w:rsid w:val="00025F53"/>
    <w:rsid w:val="001041F6"/>
    <w:rsid w:val="00144985"/>
    <w:rsid w:val="00171EBC"/>
    <w:rsid w:val="00193097"/>
    <w:rsid w:val="001E4CAA"/>
    <w:rsid w:val="00256CF1"/>
    <w:rsid w:val="002733C7"/>
    <w:rsid w:val="00274E64"/>
    <w:rsid w:val="00291A43"/>
    <w:rsid w:val="0029265C"/>
    <w:rsid w:val="002A7DEC"/>
    <w:rsid w:val="002E5F88"/>
    <w:rsid w:val="00301051"/>
    <w:rsid w:val="00310F8A"/>
    <w:rsid w:val="003254CF"/>
    <w:rsid w:val="0032776C"/>
    <w:rsid w:val="00390A7A"/>
    <w:rsid w:val="003F500B"/>
    <w:rsid w:val="004D2D6C"/>
    <w:rsid w:val="004F06D4"/>
    <w:rsid w:val="005163EC"/>
    <w:rsid w:val="00582E05"/>
    <w:rsid w:val="005D0791"/>
    <w:rsid w:val="006C198B"/>
    <w:rsid w:val="007301B9"/>
    <w:rsid w:val="007419C3"/>
    <w:rsid w:val="00781E9F"/>
    <w:rsid w:val="007A0E0F"/>
    <w:rsid w:val="007E2F06"/>
    <w:rsid w:val="008079D2"/>
    <w:rsid w:val="00873144"/>
    <w:rsid w:val="008E5132"/>
    <w:rsid w:val="0090061C"/>
    <w:rsid w:val="00926F3E"/>
    <w:rsid w:val="0093378C"/>
    <w:rsid w:val="00997527"/>
    <w:rsid w:val="009A3955"/>
    <w:rsid w:val="009F481D"/>
    <w:rsid w:val="00A04ED7"/>
    <w:rsid w:val="00A758BC"/>
    <w:rsid w:val="00AD0211"/>
    <w:rsid w:val="00AF7209"/>
    <w:rsid w:val="00B00155"/>
    <w:rsid w:val="00B24F55"/>
    <w:rsid w:val="00B265CF"/>
    <w:rsid w:val="00B46A65"/>
    <w:rsid w:val="00B8695C"/>
    <w:rsid w:val="00B91F2E"/>
    <w:rsid w:val="00BB5CDB"/>
    <w:rsid w:val="00C3283E"/>
    <w:rsid w:val="00C342F1"/>
    <w:rsid w:val="00C621CF"/>
    <w:rsid w:val="00C8022A"/>
    <w:rsid w:val="00D33C70"/>
    <w:rsid w:val="00D3780A"/>
    <w:rsid w:val="00D37D19"/>
    <w:rsid w:val="00D37D87"/>
    <w:rsid w:val="00DD464C"/>
    <w:rsid w:val="00E03A78"/>
    <w:rsid w:val="00E510FD"/>
    <w:rsid w:val="00EA4BB7"/>
    <w:rsid w:val="00F32318"/>
    <w:rsid w:val="00F37BED"/>
    <w:rsid w:val="00F5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3088D"/>
  <w15:chartTrackingRefBased/>
  <w15:docId w15:val="{4A8B986D-99F3-47DA-9F5B-C1D2A526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B5C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C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5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C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5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CD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A7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hcq.coop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joseph@fhcq.co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F00CE9605E5459607A8AB5FEBB745" ma:contentTypeVersion="19" ma:contentTypeDescription="Crée un document." ma:contentTypeScope="" ma:versionID="9f0c1a660d67a46ec1fdb5b2d8be2353">
  <xsd:schema xmlns:xsd="http://www.w3.org/2001/XMLSchema" xmlns:xs="http://www.w3.org/2001/XMLSchema" xmlns:p="http://schemas.microsoft.com/office/2006/metadata/properties" xmlns:ns2="cca58fa7-ac65-40ce-8454-b3080817f117" xmlns:ns3="e50fe6ca-1e01-4d9e-bdbe-078759f0b6ee" targetNamespace="http://schemas.microsoft.com/office/2006/metadata/properties" ma:root="true" ma:fieldsID="9cd75a7e81bf4484a4eee4385a01d038" ns2:_="" ns3:_="">
    <xsd:import namespace="cca58fa7-ac65-40ce-8454-b3080817f117"/>
    <xsd:import namespace="e50fe6ca-1e01-4d9e-bdbe-078759f0b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SOLIDESDrummond100St_x002d_aim_x00e9_" minOccurs="0"/>
                <xsd:element ref="ns2:MediaServiceBillingMetadata" minOccurs="0"/>
                <xsd:element ref="ns2:Date_x002d_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58fa7-ac65-40ce-8454-b3080817f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f198d35-e448-44d6-9075-c520eae0d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OLIDESDrummond100St_x002d_aim_x00e9_" ma:index="21" nillable="true" ma:displayName="SOLIDES Drummond 100 St-aimé" ma:format="Dropdown" ma:internalName="SOLIDESDrummond100St_x002d_aim_x00e9_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_x002d_heure" ma:index="23" nillable="true" ma:displayName="Date-heure" ma:format="DateTime" ma:internalName="Date_x002d_heur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fe6ca-1e01-4d9e-bdbe-078759f0b6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9aa00-716c-4abb-b657-ea2065313eaa}" ma:internalName="TaxCatchAll" ma:showField="CatchAllData" ma:web="e50fe6ca-1e01-4d9e-bdbe-078759f0b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0fe6ca-1e01-4d9e-bdbe-078759f0b6ee" xsi:nil="true"/>
    <lcf76f155ced4ddcb4097134ff3c332f xmlns="cca58fa7-ac65-40ce-8454-b3080817f117">
      <Terms xmlns="http://schemas.microsoft.com/office/infopath/2007/PartnerControls"/>
    </lcf76f155ced4ddcb4097134ff3c332f>
    <SOLIDESDrummond100St_x002d_aim_x00e9_ xmlns="cca58fa7-ac65-40ce-8454-b3080817f117" xsi:nil="true"/>
    <Date_x002d_heure xmlns="cca58fa7-ac65-40ce-8454-b3080817f117" xsi:nil="true"/>
  </documentManagement>
</p:properties>
</file>

<file path=customXml/itemProps1.xml><?xml version="1.0" encoding="utf-8"?>
<ds:datastoreItem xmlns:ds="http://schemas.openxmlformats.org/officeDocument/2006/customXml" ds:itemID="{B089506E-D23E-4762-8C4F-14C46D790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F129C-70EB-46C4-9DCB-F5E521BF5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58fa7-ac65-40ce-8454-b3080817f117"/>
    <ds:schemaRef ds:uri="e50fe6ca-1e01-4d9e-bdbe-078759f0b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A15C4-B938-4387-A90B-E43D5A62220E}">
  <ds:schemaRefs>
    <ds:schemaRef ds:uri="http://schemas.microsoft.com/office/2006/metadata/properties"/>
    <ds:schemaRef ds:uri="http://schemas.microsoft.com/office/infopath/2007/PartnerControls"/>
    <ds:schemaRef ds:uri="e50fe6ca-1e01-4d9e-bdbe-078759f0b6ee"/>
    <ds:schemaRef ds:uri="cca58fa7-ac65-40ce-8454-b3080817f1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Audet</dc:creator>
  <cp:keywords/>
  <dc:description/>
  <cp:lastModifiedBy>Balde, Abdoulaye (SPAC/PSPC)</cp:lastModifiedBy>
  <cp:revision>2</cp:revision>
  <dcterms:created xsi:type="dcterms:W3CDTF">2026-05-12T17:57:00Z</dcterms:created>
  <dcterms:modified xsi:type="dcterms:W3CDTF">2026-05-12T17:57:00Z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Enabled">
    <vt:lpwstr>true</vt:lpwstr>
  </property>
  <property fmtid="{D5CDD505-2E9C-101B-9397-08002B2CF9AE}" pid="3" name="MSIP_Label_834ed4f5-eae4-40c7-82be-b1cdf720a1b9_SetDate">
    <vt:lpwstr>2026-05-07T17:48:11Z</vt:lpwstr>
  </property>
  <property fmtid="{D5CDD505-2E9C-101B-9397-08002B2CF9AE}" pid="4" name="MSIP_Label_834ed4f5-eae4-40c7-82be-b1cdf720a1b9_Method">
    <vt:lpwstr>Standard</vt:lpwstr>
  </property>
  <property fmtid="{D5CDD505-2E9C-101B-9397-08002B2CF9AE}" pid="5" name="MSIP_Label_834ed4f5-eae4-40c7-82be-b1cdf720a1b9_Name">
    <vt:lpwstr>Unclassified - Non classifié</vt:lpwstr>
  </property>
  <property fmtid="{D5CDD505-2E9C-101B-9397-08002B2CF9AE}" pid="6" name="MSIP_Label_834ed4f5-eae4-40c7-82be-b1cdf720a1b9_SiteId">
    <vt:lpwstr>e0d54a3c-7bbe-4a64-9d46-f9f84a41c833</vt:lpwstr>
  </property>
  <property fmtid="{D5CDD505-2E9C-101B-9397-08002B2CF9AE}" pid="7" name="MSIP_Label_834ed4f5-eae4-40c7-82be-b1cdf720a1b9_ActionId">
    <vt:lpwstr>f85ede99-049f-49f1-be1f-378f2c866a7f</vt:lpwstr>
  </property>
  <property fmtid="{D5CDD505-2E9C-101B-9397-08002B2CF9AE}" pid="8" name="MSIP_Label_834ed4f5-eae4-40c7-82be-b1cdf720a1b9_ContentBits">
    <vt:lpwstr>0</vt:lpwstr>
  </property>
  <property fmtid="{D5CDD505-2E9C-101B-9397-08002B2CF9AE}" pid="9" name="MSIP_Label_834ed4f5-eae4-40c7-82be-b1cdf720a1b9_Tag">
    <vt:lpwstr>10, 3, 0, 1</vt:lpwstr>
  </property>
  <property fmtid="{D5CDD505-2E9C-101B-9397-08002B2CF9AE}" pid="10" name="ContentTypeId">
    <vt:lpwstr>0x010100ABBF00CE9605E5459607A8AB5FEBB745</vt:lpwstr>
  </property>
</Properties>
</file>